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B9394" w14:textId="77777777" w:rsidR="002E6F45" w:rsidRDefault="002E6F45" w:rsidP="00213FA2">
      <w:pPr>
        <w:jc w:val="center"/>
        <w:rPr>
          <w:b/>
          <w:bCs/>
          <w:sz w:val="28"/>
          <w:szCs w:val="28"/>
          <w:u w:val="single"/>
        </w:rPr>
      </w:pPr>
    </w:p>
    <w:p w14:paraId="2BE6AD08" w14:textId="77777777" w:rsidR="002E6F45" w:rsidRDefault="002E6F45" w:rsidP="00213FA2">
      <w:pPr>
        <w:jc w:val="center"/>
        <w:rPr>
          <w:b/>
          <w:bCs/>
          <w:sz w:val="28"/>
          <w:szCs w:val="28"/>
          <w:u w:val="single"/>
        </w:rPr>
      </w:pPr>
    </w:p>
    <w:p w14:paraId="64ACA8EF" w14:textId="06F97ABF" w:rsidR="00C00007" w:rsidRDefault="00213FA2" w:rsidP="00213FA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COVID-19 PRE AND POST TREATMENT CLEANING PROCEDURE CHECK LIST</w:t>
      </w:r>
    </w:p>
    <w:p w14:paraId="613E18AC" w14:textId="4B88D5DC" w:rsidR="00213FA2" w:rsidRDefault="00213FA2" w:rsidP="00213FA2">
      <w:pPr>
        <w:rPr>
          <w:i/>
          <w:iCs/>
        </w:rPr>
      </w:pPr>
      <w:r w:rsidRPr="00213FA2">
        <w:rPr>
          <w:i/>
          <w:iCs/>
        </w:rPr>
        <w:t>(Please refer to additional information supplied by the Ren clinic for deep cleaning procedures of the premises).</w:t>
      </w:r>
    </w:p>
    <w:p w14:paraId="5B813D79" w14:textId="77777777" w:rsidR="002E6F45" w:rsidRPr="00213FA2" w:rsidRDefault="002E6F45" w:rsidP="00213FA2">
      <w:pPr>
        <w:rPr>
          <w:i/>
          <w:iCs/>
        </w:rPr>
      </w:pPr>
    </w:p>
    <w:p w14:paraId="58918558" w14:textId="61B55E67" w:rsidR="002E6F45" w:rsidRDefault="00213FA2" w:rsidP="00213FA2">
      <w:r>
        <w:t>These procedures include preparation for the opening of the clinic</w:t>
      </w:r>
      <w:r w:rsidR="002E6F45">
        <w:t>,</w:t>
      </w:r>
      <w:r>
        <w:t xml:space="preserve"> after each individual/session</w:t>
      </w:r>
      <w:r w:rsidR="002E6F45">
        <w:t xml:space="preserve"> and at the end of the clinic day</w:t>
      </w:r>
      <w:r>
        <w:t>.</w:t>
      </w:r>
    </w:p>
    <w:p w14:paraId="7B2B2587" w14:textId="0D1E36B1" w:rsidR="00213FA2" w:rsidRDefault="00213FA2" w:rsidP="00213FA2">
      <w:r>
        <w:t>Antibacterial solution/wipes will be used to clean the following areas/items:</w:t>
      </w:r>
    </w:p>
    <w:p w14:paraId="5B24EBB5" w14:textId="493AA455" w:rsidR="00213FA2" w:rsidRDefault="00213FA2" w:rsidP="00213FA2">
      <w:pPr>
        <w:pStyle w:val="ListParagraph"/>
        <w:numPr>
          <w:ilvl w:val="0"/>
          <w:numId w:val="1"/>
        </w:numPr>
      </w:pPr>
      <w:r>
        <w:t>Door handles throughout the clinical space</w:t>
      </w:r>
    </w:p>
    <w:p w14:paraId="69BF1CEE" w14:textId="2AD6242A" w:rsidR="00213FA2" w:rsidRDefault="00213FA2" w:rsidP="00213FA2">
      <w:pPr>
        <w:pStyle w:val="ListParagraph"/>
        <w:numPr>
          <w:ilvl w:val="0"/>
          <w:numId w:val="1"/>
        </w:numPr>
      </w:pPr>
      <w:r>
        <w:t xml:space="preserve">Sink areas (inclusive of taps and pump-action soap/alcohol gel dispensers) </w:t>
      </w:r>
    </w:p>
    <w:p w14:paraId="7436325A" w14:textId="13B98597" w:rsidR="00213FA2" w:rsidRDefault="00213FA2" w:rsidP="00213FA2">
      <w:pPr>
        <w:pStyle w:val="ListParagraph"/>
        <w:numPr>
          <w:ilvl w:val="0"/>
          <w:numId w:val="1"/>
        </w:numPr>
      </w:pPr>
      <w:r>
        <w:t>Therapy bed</w:t>
      </w:r>
    </w:p>
    <w:p w14:paraId="58DF1EF8" w14:textId="4F799786" w:rsidR="002E6F45" w:rsidRDefault="00213FA2" w:rsidP="002E6F45">
      <w:pPr>
        <w:pStyle w:val="ListParagraph"/>
        <w:numPr>
          <w:ilvl w:val="0"/>
          <w:numId w:val="1"/>
        </w:numPr>
      </w:pPr>
      <w:r>
        <w:t>Chairs</w:t>
      </w:r>
    </w:p>
    <w:p w14:paraId="2D6384BB" w14:textId="77777777" w:rsidR="002E6F45" w:rsidRDefault="00213FA2" w:rsidP="00213FA2">
      <w:pPr>
        <w:pStyle w:val="ListParagraph"/>
        <w:numPr>
          <w:ilvl w:val="0"/>
          <w:numId w:val="1"/>
        </w:numPr>
      </w:pPr>
      <w:r>
        <w:t>Any other surfaces/items used or potentially contaminated</w:t>
      </w:r>
    </w:p>
    <w:p w14:paraId="17B2E6B0" w14:textId="19EFC5BF" w:rsidR="00213FA2" w:rsidRDefault="002E6F45" w:rsidP="00213FA2">
      <w:pPr>
        <w:pStyle w:val="ListParagraph"/>
        <w:numPr>
          <w:ilvl w:val="0"/>
          <w:numId w:val="1"/>
        </w:numPr>
      </w:pPr>
      <w:r>
        <w:t>Clinic room floor (end of clinic)</w:t>
      </w:r>
      <w:r w:rsidR="00213FA2">
        <w:t xml:space="preserve">  </w:t>
      </w:r>
    </w:p>
    <w:p w14:paraId="1E81ECB5" w14:textId="6C53BB54" w:rsidR="002E6F45" w:rsidRDefault="002E6F45" w:rsidP="002E6F45"/>
    <w:p w14:paraId="63467DB3" w14:textId="755D0F01" w:rsidR="002E6F45" w:rsidRPr="002E6F45" w:rsidRDefault="002E6F45" w:rsidP="002E6F45">
      <w:pPr>
        <w:rPr>
          <w:i/>
          <w:iCs/>
        </w:rPr>
      </w:pPr>
      <w:r>
        <w:rPr>
          <w:i/>
          <w:iCs/>
        </w:rPr>
        <w:t xml:space="preserve">For risk assessment guidance and procedures, please see additional information documentation </w:t>
      </w:r>
    </w:p>
    <w:p w14:paraId="69E88727" w14:textId="1A199EE8" w:rsidR="002E6F45" w:rsidRDefault="002E6F45" w:rsidP="002E6F45"/>
    <w:p w14:paraId="63F1EAA5" w14:textId="37ED79CC" w:rsidR="002E6F45" w:rsidRDefault="002E6F45" w:rsidP="002E6F45">
      <w:r>
        <w:t>Amanda Proud BSc</w:t>
      </w:r>
    </w:p>
    <w:p w14:paraId="2C664F6B" w14:textId="04C68CBD" w:rsidR="002E6F45" w:rsidRDefault="002E6F45" w:rsidP="002E6F45">
      <w:r>
        <w:t>Gentle Touch Healing &amp; Acupuncture</w:t>
      </w:r>
    </w:p>
    <w:p w14:paraId="5011D7F2" w14:textId="3E09D2FB" w:rsidR="002E6F45" w:rsidRDefault="002E6F45" w:rsidP="002E6F45">
      <w:r>
        <w:t>www.gentle-touch-acupuncture.co.uk</w:t>
      </w:r>
    </w:p>
    <w:p w14:paraId="106A2081" w14:textId="77777777" w:rsidR="00213FA2" w:rsidRPr="00213FA2" w:rsidRDefault="00213FA2" w:rsidP="00213FA2"/>
    <w:p w14:paraId="4ED9C28C" w14:textId="77777777" w:rsidR="00C00007" w:rsidRPr="00C00007" w:rsidRDefault="00C00007" w:rsidP="00C00007"/>
    <w:p w14:paraId="13095A04" w14:textId="77777777" w:rsidR="00C00007" w:rsidRPr="00C00007" w:rsidRDefault="00C00007" w:rsidP="00C00007"/>
    <w:p w14:paraId="68CF072B" w14:textId="77777777" w:rsidR="00C00007" w:rsidRPr="00C00007" w:rsidRDefault="00C00007" w:rsidP="00C00007"/>
    <w:p w14:paraId="6952F3E8" w14:textId="77777777" w:rsidR="00C00007" w:rsidRPr="00C00007" w:rsidRDefault="00C00007" w:rsidP="00C00007"/>
    <w:p w14:paraId="2E63EBB7" w14:textId="77777777" w:rsidR="00C00007" w:rsidRDefault="00C00007" w:rsidP="00C00007"/>
    <w:p w14:paraId="4A569C8D" w14:textId="77777777" w:rsidR="00C15C20" w:rsidRPr="00C00007" w:rsidRDefault="00C00007" w:rsidP="00C00007">
      <w:pPr>
        <w:tabs>
          <w:tab w:val="left" w:pos="6525"/>
        </w:tabs>
      </w:pPr>
      <w:r>
        <w:lastRenderedPageBreak/>
        <w:tab/>
      </w:r>
    </w:p>
    <w:sectPr w:rsidR="00C15C20" w:rsidRPr="00C00007" w:rsidSect="00C15C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F94DA" w14:textId="77777777" w:rsidR="004F073E" w:rsidRDefault="004F073E" w:rsidP="00DB538D">
      <w:pPr>
        <w:spacing w:after="0" w:line="240" w:lineRule="auto"/>
      </w:pPr>
      <w:r>
        <w:separator/>
      </w:r>
    </w:p>
  </w:endnote>
  <w:endnote w:type="continuationSeparator" w:id="0">
    <w:p w14:paraId="7FD32A3F" w14:textId="77777777" w:rsidR="004F073E" w:rsidRDefault="004F073E" w:rsidP="00DB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D342" w14:textId="77777777" w:rsidR="00DD57AD" w:rsidRDefault="00DD5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5292F" w14:textId="224495A6" w:rsidR="00DB538D" w:rsidRDefault="00DB538D">
    <w:pPr>
      <w:pStyle w:val="Footer"/>
    </w:pPr>
  </w:p>
  <w:p w14:paraId="22C9B190" w14:textId="77777777" w:rsidR="00DB538D" w:rsidRDefault="00DB53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54CAE" w14:textId="77777777" w:rsidR="00DD57AD" w:rsidRDefault="00DD5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3C048" w14:textId="77777777" w:rsidR="004F073E" w:rsidRDefault="004F073E" w:rsidP="00DB538D">
      <w:pPr>
        <w:spacing w:after="0" w:line="240" w:lineRule="auto"/>
      </w:pPr>
      <w:r>
        <w:separator/>
      </w:r>
    </w:p>
  </w:footnote>
  <w:footnote w:type="continuationSeparator" w:id="0">
    <w:p w14:paraId="3E883413" w14:textId="77777777" w:rsidR="004F073E" w:rsidRDefault="004F073E" w:rsidP="00DB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95EBA" w14:textId="77777777" w:rsidR="00DD57AD" w:rsidRDefault="00DD5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DB1AB" w14:textId="60EFD5B2" w:rsidR="00DB538D" w:rsidRDefault="00C00007" w:rsidP="00DB53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DE94B8A" wp14:editId="1A03BE0F">
          <wp:simplePos x="0" y="0"/>
          <wp:positionH relativeFrom="column">
            <wp:posOffset>-590550</wp:posOffset>
          </wp:positionH>
          <wp:positionV relativeFrom="paragraph">
            <wp:posOffset>-106680</wp:posOffset>
          </wp:positionV>
          <wp:extent cx="2124075" cy="1152525"/>
          <wp:effectExtent l="19050" t="0" r="9525" b="0"/>
          <wp:wrapSquare wrapText="bothSides"/>
          <wp:docPr id="4" name="Picture 4" descr="thumbnail_gentle%20touch%20logo%20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thumbnail_gentle%20touch%20logo%20black.jpg"/>
                  <pic:cNvPicPr>
                    <a:picLocks noChangeAspect="1"/>
                  </pic:cNvPicPr>
                </pic:nvPicPr>
                <pic:blipFill>
                  <a:blip r:embed="rId1"/>
                  <a:srcRect l="5285" t="5926" r="4065" b="4444"/>
                  <a:stretch>
                    <a:fillRect/>
                  </a:stretch>
                </pic:blipFill>
                <pic:spPr>
                  <a:xfrm>
                    <a:off x="0" y="0"/>
                    <a:ext cx="21240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E5D772" w14:textId="77777777" w:rsidR="00DB538D" w:rsidRDefault="00DB538D">
    <w:pPr>
      <w:pStyle w:val="Header"/>
    </w:pPr>
  </w:p>
  <w:p w14:paraId="388700AA" w14:textId="77777777" w:rsidR="00DB538D" w:rsidRDefault="00DB538D">
    <w:pPr>
      <w:pStyle w:val="Header"/>
    </w:pPr>
  </w:p>
  <w:p w14:paraId="2E3141D7" w14:textId="52702C5F" w:rsidR="00DB538D" w:rsidRDefault="002E6F45">
    <w:pPr>
      <w:pStyle w:val="Header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BD6264" wp14:editId="006233F7">
              <wp:simplePos x="0" y="0"/>
              <wp:positionH relativeFrom="column">
                <wp:posOffset>4038600</wp:posOffset>
              </wp:positionH>
              <wp:positionV relativeFrom="paragraph">
                <wp:posOffset>162560</wp:posOffset>
              </wp:positionV>
              <wp:extent cx="2409825" cy="447675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D007C" w14:textId="77777777" w:rsidR="00DB538D" w:rsidRPr="00C00007" w:rsidRDefault="00DB538D" w:rsidP="00DB538D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C00007">
                            <w:rPr>
                              <w:rFonts w:ascii="Arial Narrow" w:hAnsi="Arial Narrow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Amanda Proud BSc   </w:t>
                          </w:r>
                        </w:p>
                        <w:p w14:paraId="7C686943" w14:textId="77777777" w:rsidR="00DB538D" w:rsidRPr="00C00007" w:rsidRDefault="00DB538D" w:rsidP="00DB538D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C00007">
                            <w:rPr>
                              <w:rFonts w:ascii="Arial Narrow" w:hAnsi="Arial Narrow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Phone: 07429644270 </w:t>
                          </w:r>
                        </w:p>
                        <w:p w14:paraId="4C9B35D6" w14:textId="77777777" w:rsidR="00DB538D" w:rsidRDefault="00DB538D" w:rsidP="00DB538D">
                          <w:pPr>
                            <w:spacing w:after="0"/>
                            <w:jc w:val="right"/>
                            <w:rPr>
                              <w:rFonts w:ascii="Andalus" w:hAnsi="Andalus" w:cs="Andalus"/>
                              <w:b/>
                            </w:rPr>
                          </w:pPr>
                        </w:p>
                        <w:p w14:paraId="796D2E60" w14:textId="77777777" w:rsidR="00DB538D" w:rsidRPr="00DB538D" w:rsidRDefault="00DB538D" w:rsidP="00DB538D">
                          <w:pPr>
                            <w:jc w:val="right"/>
                            <w:rPr>
                              <w:rFonts w:ascii="Andalus" w:hAnsi="Andalus" w:cs="Andalus"/>
                              <w:b/>
                            </w:rPr>
                          </w:pPr>
                        </w:p>
                        <w:p w14:paraId="6C991EB2" w14:textId="77777777" w:rsidR="00DB538D" w:rsidRDefault="00DB538D" w:rsidP="00DB538D">
                          <w:pPr>
                            <w:jc w:val="right"/>
                          </w:pPr>
                        </w:p>
                        <w:p w14:paraId="493B7C63" w14:textId="77777777" w:rsidR="00DB538D" w:rsidRDefault="00DB538D" w:rsidP="00DB538D">
                          <w:pPr>
                            <w:jc w:val="right"/>
                          </w:pPr>
                        </w:p>
                        <w:p w14:paraId="0A1FC732" w14:textId="77777777" w:rsidR="00DB538D" w:rsidRDefault="00DB538D" w:rsidP="00DB538D">
                          <w:pPr>
                            <w:jc w:val="right"/>
                          </w:pPr>
                        </w:p>
                        <w:p w14:paraId="00298BDB" w14:textId="77777777" w:rsidR="00DB538D" w:rsidRPr="00DB538D" w:rsidRDefault="00DB538D" w:rsidP="00DB538D">
                          <w:pPr>
                            <w:jc w:val="right"/>
                          </w:pPr>
                        </w:p>
                        <w:p w14:paraId="54E6F6FF" w14:textId="77777777" w:rsidR="00DB538D" w:rsidRDefault="00DB538D" w:rsidP="00DB538D">
                          <w:pPr>
                            <w:jc w:val="right"/>
                          </w:pPr>
                          <w:r w:rsidRPr="00DB538D">
                            <w:t>07429644270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D62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pt;margin-top:12.8pt;width:189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" filled="f" stroked="f">
              <v:textbox>
                <w:txbxContent>
                  <w:p w14:paraId="1FDD007C" w14:textId="77777777" w:rsidR="00DB538D" w:rsidRPr="00C00007" w:rsidRDefault="00DB538D" w:rsidP="00DB538D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C00007">
                      <w:rPr>
                        <w:rFonts w:ascii="Arial Narrow" w:hAnsi="Arial Narrow" w:cs="Arial"/>
                        <w:color w:val="A6A6A6" w:themeColor="background1" w:themeShade="A6"/>
                        <w:sz w:val="18"/>
                        <w:szCs w:val="18"/>
                      </w:rPr>
                      <w:t xml:space="preserve">Amanda Proud BSc   </w:t>
                    </w:r>
                  </w:p>
                  <w:p w14:paraId="7C686943" w14:textId="77777777" w:rsidR="00DB538D" w:rsidRPr="00C00007" w:rsidRDefault="00DB538D" w:rsidP="00DB538D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C00007">
                      <w:rPr>
                        <w:rFonts w:ascii="Arial Narrow" w:hAnsi="Arial Narrow" w:cs="Arial"/>
                        <w:color w:val="A6A6A6" w:themeColor="background1" w:themeShade="A6"/>
                        <w:sz w:val="18"/>
                        <w:szCs w:val="18"/>
                      </w:rPr>
                      <w:t xml:space="preserve">Phone: 07429644270 </w:t>
                    </w:r>
                  </w:p>
                  <w:p w14:paraId="4C9B35D6" w14:textId="77777777" w:rsidR="00DB538D" w:rsidRDefault="00DB538D" w:rsidP="00DB538D">
                    <w:pPr>
                      <w:spacing w:after="0"/>
                      <w:jc w:val="right"/>
                      <w:rPr>
                        <w:rFonts w:ascii="Andalus" w:hAnsi="Andalus" w:cs="Andalus"/>
                        <w:b/>
                      </w:rPr>
                    </w:pPr>
                  </w:p>
                  <w:p w14:paraId="796D2E60" w14:textId="77777777" w:rsidR="00DB538D" w:rsidRPr="00DB538D" w:rsidRDefault="00DB538D" w:rsidP="00DB538D">
                    <w:pPr>
                      <w:jc w:val="right"/>
                      <w:rPr>
                        <w:rFonts w:ascii="Andalus" w:hAnsi="Andalus" w:cs="Andalus"/>
                        <w:b/>
                      </w:rPr>
                    </w:pPr>
                  </w:p>
                  <w:p w14:paraId="6C991EB2" w14:textId="77777777" w:rsidR="00DB538D" w:rsidRDefault="00DB538D" w:rsidP="00DB538D">
                    <w:pPr>
                      <w:jc w:val="right"/>
                    </w:pPr>
                  </w:p>
                  <w:p w14:paraId="493B7C63" w14:textId="77777777" w:rsidR="00DB538D" w:rsidRDefault="00DB538D" w:rsidP="00DB538D">
                    <w:pPr>
                      <w:jc w:val="right"/>
                    </w:pPr>
                  </w:p>
                  <w:p w14:paraId="0A1FC732" w14:textId="77777777" w:rsidR="00DB538D" w:rsidRDefault="00DB538D" w:rsidP="00DB538D">
                    <w:pPr>
                      <w:jc w:val="right"/>
                    </w:pPr>
                  </w:p>
                  <w:p w14:paraId="00298BDB" w14:textId="77777777" w:rsidR="00DB538D" w:rsidRPr="00DB538D" w:rsidRDefault="00DB538D" w:rsidP="00DB538D">
                    <w:pPr>
                      <w:jc w:val="right"/>
                    </w:pPr>
                  </w:p>
                  <w:p w14:paraId="54E6F6FF" w14:textId="77777777" w:rsidR="00DB538D" w:rsidRDefault="00DB538D" w:rsidP="00DB538D">
                    <w:pPr>
                      <w:jc w:val="right"/>
                    </w:pPr>
                    <w:r w:rsidRPr="00DB538D">
                      <w:t>07429644270</w:t>
                    </w:r>
                  </w:p>
                </w:txbxContent>
              </v:textbox>
            </v:shape>
          </w:pict>
        </mc:Fallback>
      </mc:AlternateContent>
    </w:r>
  </w:p>
  <w:p w14:paraId="32B7A4E8" w14:textId="77777777" w:rsidR="00DB538D" w:rsidRDefault="00DB538D">
    <w:pPr>
      <w:pStyle w:val="Header"/>
    </w:pPr>
  </w:p>
  <w:p w14:paraId="4A3E1CEA" w14:textId="77777777" w:rsidR="00DB538D" w:rsidRDefault="00DB538D">
    <w:pPr>
      <w:pStyle w:val="Header"/>
    </w:pPr>
  </w:p>
  <w:p w14:paraId="4BE82588" w14:textId="77777777" w:rsidR="00DB538D" w:rsidRDefault="00DB53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AC12B" w14:textId="77777777" w:rsidR="00DD57AD" w:rsidRDefault="00DD5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43B8"/>
    <w:multiLevelType w:val="hybridMultilevel"/>
    <w:tmpl w:val="6EE02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8D"/>
    <w:rsid w:val="00124D6E"/>
    <w:rsid w:val="001D25D9"/>
    <w:rsid w:val="001F0C6D"/>
    <w:rsid w:val="00213FA2"/>
    <w:rsid w:val="002E6F45"/>
    <w:rsid w:val="004F073E"/>
    <w:rsid w:val="006D0915"/>
    <w:rsid w:val="00844673"/>
    <w:rsid w:val="009065E7"/>
    <w:rsid w:val="00974667"/>
    <w:rsid w:val="009A5E8F"/>
    <w:rsid w:val="009C112E"/>
    <w:rsid w:val="00AD1C2C"/>
    <w:rsid w:val="00B2124E"/>
    <w:rsid w:val="00B67474"/>
    <w:rsid w:val="00BC3C5C"/>
    <w:rsid w:val="00C00007"/>
    <w:rsid w:val="00C047FB"/>
    <w:rsid w:val="00C15C20"/>
    <w:rsid w:val="00CB0AA1"/>
    <w:rsid w:val="00DB538D"/>
    <w:rsid w:val="00DD57AD"/>
    <w:rsid w:val="00E30F4F"/>
    <w:rsid w:val="00E61773"/>
    <w:rsid w:val="00F8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B41D8"/>
  <w15:docId w15:val="{62440F5C-53F1-40AC-9A31-16E8E5F9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38D"/>
  </w:style>
  <w:style w:type="paragraph" w:styleId="Footer">
    <w:name w:val="footer"/>
    <w:basedOn w:val="Normal"/>
    <w:link w:val="FooterChar"/>
    <w:uiPriority w:val="99"/>
    <w:unhideWhenUsed/>
    <w:rsid w:val="00DB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38D"/>
  </w:style>
  <w:style w:type="paragraph" w:styleId="BalloonText">
    <w:name w:val="Balloon Text"/>
    <w:basedOn w:val="Normal"/>
    <w:link w:val="BalloonTextChar"/>
    <w:uiPriority w:val="99"/>
    <w:semiHidden/>
    <w:unhideWhenUsed/>
    <w:rsid w:val="00DB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1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647C1-E421-4A83-84F7-55A9C742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hsteed</dc:creator>
  <cp:lastModifiedBy>Amanda Steed</cp:lastModifiedBy>
  <cp:revision>4</cp:revision>
  <cp:lastPrinted>2020-06-02T15:24:00Z</cp:lastPrinted>
  <dcterms:created xsi:type="dcterms:W3CDTF">2020-06-02T15:23:00Z</dcterms:created>
  <dcterms:modified xsi:type="dcterms:W3CDTF">2020-06-02T15:26:00Z</dcterms:modified>
</cp:coreProperties>
</file>